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4A0" w:rsidRPr="00F45237" w:rsidRDefault="00F014A0" w:rsidP="002D72E7">
      <w:pPr>
        <w:pStyle w:val="a3"/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45237">
        <w:rPr>
          <w:rFonts w:ascii="Times New Roman" w:hAnsi="Times New Roman" w:cs="Times New Roman"/>
          <w:b/>
          <w:sz w:val="32"/>
          <w:szCs w:val="32"/>
        </w:rPr>
        <w:t>Т</w:t>
      </w:r>
      <w:r>
        <w:rPr>
          <w:rFonts w:ascii="Times New Roman" w:hAnsi="Times New Roman" w:cs="Times New Roman"/>
          <w:b/>
          <w:sz w:val="32"/>
          <w:szCs w:val="32"/>
        </w:rPr>
        <w:t>ЕМАТИЧЕСКОЕ ПЛАНИРОВАНИЕ</w:t>
      </w:r>
    </w:p>
    <w:p w:rsidR="00F014A0" w:rsidRPr="00A4722F" w:rsidRDefault="00F014A0" w:rsidP="00F014A0">
      <w:pPr>
        <w:pStyle w:val="a3"/>
        <w:ind w:left="106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4"/>
        <w:tblW w:w="15593" w:type="dxa"/>
        <w:tblInd w:w="-601" w:type="dxa"/>
        <w:tblLayout w:type="fixed"/>
        <w:tblLook w:val="04A0"/>
      </w:tblPr>
      <w:tblGrid>
        <w:gridCol w:w="993"/>
        <w:gridCol w:w="6189"/>
        <w:gridCol w:w="851"/>
        <w:gridCol w:w="2599"/>
        <w:gridCol w:w="4961"/>
      </w:tblGrid>
      <w:tr w:rsidR="00F014A0" w:rsidRPr="00A4722F" w:rsidTr="00F014A0">
        <w:tc>
          <w:tcPr>
            <w:tcW w:w="993" w:type="dxa"/>
          </w:tcPr>
          <w:p w:rsidR="00F014A0" w:rsidRPr="00A4722F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72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6189" w:type="dxa"/>
          </w:tcPr>
          <w:p w:rsidR="00F014A0" w:rsidRPr="00A4722F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Название темы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72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</w:t>
            </w:r>
          </w:p>
          <w:p w:rsidR="00F014A0" w:rsidRPr="00A4722F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72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час.</w:t>
            </w:r>
          </w:p>
        </w:tc>
        <w:tc>
          <w:tcPr>
            <w:tcW w:w="2599" w:type="dxa"/>
            <w:tcBorders>
              <w:bottom w:val="single" w:sz="4" w:space="0" w:color="000000" w:themeColor="text1"/>
            </w:tcBorders>
          </w:tcPr>
          <w:p w:rsidR="00F014A0" w:rsidRPr="00A4722F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72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4961" w:type="dxa"/>
            <w:tcBorders>
              <w:bottom w:val="single" w:sz="4" w:space="0" w:color="000000" w:themeColor="text1"/>
            </w:tcBorders>
          </w:tcPr>
          <w:p w:rsidR="00F014A0" w:rsidRPr="00A4722F" w:rsidRDefault="00F014A0" w:rsidP="00F014A0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Корректировка</w:t>
            </w:r>
          </w:p>
        </w:tc>
      </w:tr>
      <w:tr w:rsidR="00F014A0" w:rsidTr="00F014A0">
        <w:tc>
          <w:tcPr>
            <w:tcW w:w="15593" w:type="dxa"/>
            <w:gridSpan w:val="5"/>
          </w:tcPr>
          <w:p w:rsidR="00F014A0" w:rsidRPr="00BF771D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Вводное повторение (</w:t>
            </w:r>
            <w:r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>4 часа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F014A0" w:rsidTr="00F014A0">
        <w:tc>
          <w:tcPr>
            <w:tcW w:w="993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89" w:type="dxa"/>
          </w:tcPr>
          <w:p w:rsidR="00F014A0" w:rsidRPr="006C33EC" w:rsidRDefault="00F014A0" w:rsidP="006C31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Определение производной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89" w:type="dxa"/>
          </w:tcPr>
          <w:p w:rsidR="00F014A0" w:rsidRPr="006C33EC" w:rsidRDefault="00F014A0" w:rsidP="006C31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Производные тригонометрических функций и функции .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89" w:type="dxa"/>
          </w:tcPr>
          <w:p w:rsidR="00F014A0" w:rsidRPr="006C33EC" w:rsidRDefault="00F014A0" w:rsidP="006C31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Правила вычисления производных.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89" w:type="dxa"/>
          </w:tcPr>
          <w:p w:rsidR="00F014A0" w:rsidRPr="006C33EC" w:rsidRDefault="00F014A0" w:rsidP="006C31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Применение производной.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15593" w:type="dxa"/>
            <w:gridSpan w:val="5"/>
          </w:tcPr>
          <w:p w:rsidR="00F014A0" w:rsidRPr="00BF771D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Первообразная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(8</w:t>
            </w:r>
            <w:r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F014A0" w:rsidTr="00F014A0">
        <w:tc>
          <w:tcPr>
            <w:tcW w:w="993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– 6 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первообразной</w:t>
            </w:r>
            <w:proofErr w:type="gramEnd"/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– 8 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Основное свойство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первообразной</w:t>
            </w:r>
            <w:proofErr w:type="gramEnd"/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– 11  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Три правила нахождения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первообразной</w:t>
            </w:r>
            <w:proofErr w:type="gramEnd"/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 по теме: «Первообразная»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15593" w:type="dxa"/>
            <w:gridSpan w:val="5"/>
          </w:tcPr>
          <w:p w:rsidR="00F014A0" w:rsidRPr="00BF771D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Интеграл(</w:t>
            </w:r>
            <w:r w:rsidR="00BB0D5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F014A0" w:rsidTr="00F014A0">
        <w:tc>
          <w:tcPr>
            <w:tcW w:w="993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криволинейной трапеции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15-17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Формула Ньютона - Лейбница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BB0D5C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18-19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Применения интеграла</w:t>
            </w:r>
          </w:p>
        </w:tc>
        <w:tc>
          <w:tcPr>
            <w:tcW w:w="851" w:type="dxa"/>
          </w:tcPr>
          <w:p w:rsidR="00F014A0" w:rsidRDefault="00BB0D5C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BB0D5C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 по теме: «Интеграл»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15593" w:type="dxa"/>
            <w:gridSpan w:val="5"/>
          </w:tcPr>
          <w:p w:rsidR="00F014A0" w:rsidRPr="00BF771D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Обобщение понятия степени(12</w:t>
            </w:r>
            <w:r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F014A0" w:rsidTr="00F014A0">
        <w:tc>
          <w:tcPr>
            <w:tcW w:w="993" w:type="dxa"/>
          </w:tcPr>
          <w:p w:rsidR="00F014A0" w:rsidRDefault="00BB0D5C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21-24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Корень </w:t>
            </w:r>
            <w:r w:rsidRPr="009E03CD">
              <w:rPr>
                <w:rFonts w:ascii="Times New Roman" w:hAnsi="Times New Roman" w:cs="Times New Roman"/>
                <w:i/>
                <w:sz w:val="28"/>
                <w:szCs w:val="28"/>
              </w:rPr>
              <w:t>п-й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степени и его свойства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BB0D5C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25-27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Иррациональные уравнения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BB0D5C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28-31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с рациональным показателем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BB0D5C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189" w:type="dxa"/>
          </w:tcPr>
          <w:p w:rsidR="00F014A0" w:rsidRPr="00ED5F7C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3 по теме: «Корень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ED5F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степени и его свойства. Иррациональные уравнения»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15593" w:type="dxa"/>
            <w:gridSpan w:val="5"/>
          </w:tcPr>
          <w:p w:rsidR="00F014A0" w:rsidRPr="00BF771D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льная и логарифмическая функции(17</w:t>
            </w:r>
            <w:r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F014A0" w:rsidTr="00F014A0">
        <w:tc>
          <w:tcPr>
            <w:tcW w:w="993" w:type="dxa"/>
          </w:tcPr>
          <w:p w:rsidR="00F014A0" w:rsidRDefault="00F014A0" w:rsidP="00BB0D5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B0D5C">
              <w:rPr>
                <w:rFonts w:ascii="Times New Roman" w:hAnsi="Times New Roman" w:cs="Times New Roman"/>
                <w:sz w:val="28"/>
                <w:szCs w:val="28"/>
              </w:rPr>
              <w:t>3-34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Показательная функция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BB0D5C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35-38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 показательных уравнений и неравенств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BB0D5C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39-41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Логарифмы и их свойства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BB0D5C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42-44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Логарифмическая функция. Понятие обратной функции.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BB0D5C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45-48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логарифмических уравнений и неравенств.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BB0D5C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4 по теме: «Показательная и логарифмическая функции»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15593" w:type="dxa"/>
            <w:gridSpan w:val="5"/>
          </w:tcPr>
          <w:p w:rsidR="00F014A0" w:rsidRPr="00BF771D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Производная показательной 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логарифмической функций(</w:t>
            </w:r>
            <w:r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F014A0" w:rsidTr="00F014A0">
        <w:tc>
          <w:tcPr>
            <w:tcW w:w="993" w:type="dxa"/>
          </w:tcPr>
          <w:p w:rsidR="00F014A0" w:rsidRDefault="00BB0D5C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50-53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Производная показательной функции. Число </w:t>
            </w:r>
            <w:r w:rsidRPr="009E03CD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BB0D5C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54-56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Производная логарифмической функции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BB0D5C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57-59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Степенная функция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BB0D5C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60-63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Понятия о дифференциальных уравнениях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BB0D5C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5 по теме: «Производная показательной и логарифмической функций»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15593" w:type="dxa"/>
            <w:gridSpan w:val="5"/>
          </w:tcPr>
          <w:p w:rsidR="00F014A0" w:rsidRPr="00BF771D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Элементы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комбинаторики, статистики и </w:t>
            </w:r>
            <w:r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теории вероятностей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(8</w:t>
            </w:r>
            <w:r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F014A0" w:rsidTr="00F014A0">
        <w:tc>
          <w:tcPr>
            <w:tcW w:w="993" w:type="dxa"/>
          </w:tcPr>
          <w:p w:rsidR="00F014A0" w:rsidRDefault="00BB0D5C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65-66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Элементарные и сложные события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BB0D5C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67-68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Вероятность суммы несовместных событий, вероятность противоположного события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BB0D5C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о независимости событий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BB0D5C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Вероятность и статистическая частота наступления события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A0" w:rsidTr="00F014A0">
        <w:tc>
          <w:tcPr>
            <w:tcW w:w="993" w:type="dxa"/>
          </w:tcPr>
          <w:p w:rsidR="00F014A0" w:rsidRDefault="00BB0D5C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71-72</w:t>
            </w:r>
          </w:p>
        </w:tc>
        <w:tc>
          <w:tcPr>
            <w:tcW w:w="618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 практических задач с применением вероятностных методов</w:t>
            </w:r>
          </w:p>
        </w:tc>
        <w:tc>
          <w:tcPr>
            <w:tcW w:w="851" w:type="dxa"/>
          </w:tcPr>
          <w:p w:rsidR="00F014A0" w:rsidRDefault="00F014A0" w:rsidP="006C31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9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014A0" w:rsidRDefault="00F014A0" w:rsidP="006C31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2E7" w:rsidTr="00F014A0">
        <w:tc>
          <w:tcPr>
            <w:tcW w:w="15593" w:type="dxa"/>
            <w:gridSpan w:val="5"/>
          </w:tcPr>
          <w:p w:rsidR="002D72E7" w:rsidRPr="00BF771D" w:rsidRDefault="002D72E7" w:rsidP="006B7D5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</w:t>
            </w:r>
            <w:r w:rsidR="00305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(14</w:t>
            </w:r>
            <w:r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2D72E7" w:rsidTr="00F014A0">
        <w:tc>
          <w:tcPr>
            <w:tcW w:w="993" w:type="dxa"/>
          </w:tcPr>
          <w:p w:rsidR="002D72E7" w:rsidRDefault="00BB0D5C" w:rsidP="002D72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73-74</w:t>
            </w:r>
          </w:p>
        </w:tc>
        <w:tc>
          <w:tcPr>
            <w:tcW w:w="6189" w:type="dxa"/>
          </w:tcPr>
          <w:p w:rsidR="002D72E7" w:rsidRDefault="002D72E7" w:rsidP="006B7D5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Действительные числа. </w:t>
            </w:r>
          </w:p>
        </w:tc>
        <w:tc>
          <w:tcPr>
            <w:tcW w:w="851" w:type="dxa"/>
          </w:tcPr>
          <w:p w:rsidR="002D72E7" w:rsidRDefault="002D72E7" w:rsidP="006B7D5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9" w:type="dxa"/>
          </w:tcPr>
          <w:p w:rsidR="002D72E7" w:rsidRDefault="002D72E7" w:rsidP="006B7D5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D72E7" w:rsidRDefault="002D72E7" w:rsidP="006B7D5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2E7" w:rsidTr="00F014A0">
        <w:tc>
          <w:tcPr>
            <w:tcW w:w="993" w:type="dxa"/>
          </w:tcPr>
          <w:p w:rsidR="002D72E7" w:rsidRDefault="00BB0D5C" w:rsidP="002D72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75-77</w:t>
            </w:r>
          </w:p>
        </w:tc>
        <w:tc>
          <w:tcPr>
            <w:tcW w:w="6189" w:type="dxa"/>
          </w:tcPr>
          <w:p w:rsidR="002D72E7" w:rsidRDefault="002D72E7" w:rsidP="006B7D5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Тождественные преобразования</w:t>
            </w:r>
          </w:p>
        </w:tc>
        <w:tc>
          <w:tcPr>
            <w:tcW w:w="851" w:type="dxa"/>
          </w:tcPr>
          <w:p w:rsidR="002D72E7" w:rsidRDefault="002D72E7" w:rsidP="006B7D5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9" w:type="dxa"/>
          </w:tcPr>
          <w:p w:rsidR="002D72E7" w:rsidRDefault="002D72E7" w:rsidP="006B7D5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D72E7" w:rsidRDefault="002D72E7" w:rsidP="006B7D5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D5C" w:rsidTr="00AB180A">
        <w:tc>
          <w:tcPr>
            <w:tcW w:w="993" w:type="dxa"/>
          </w:tcPr>
          <w:p w:rsidR="00BB0D5C" w:rsidRDefault="00BB0D5C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78-79</w:t>
            </w:r>
          </w:p>
        </w:tc>
        <w:tc>
          <w:tcPr>
            <w:tcW w:w="6189" w:type="dxa"/>
          </w:tcPr>
          <w:p w:rsidR="00BB0D5C" w:rsidRDefault="00BB0D5C" w:rsidP="00AB180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Уравнения, неравенства, системы уравнений и неравенств</w:t>
            </w:r>
          </w:p>
        </w:tc>
        <w:tc>
          <w:tcPr>
            <w:tcW w:w="851" w:type="dxa"/>
          </w:tcPr>
          <w:p w:rsidR="00BB0D5C" w:rsidRDefault="00BB0D5C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9" w:type="dxa"/>
          </w:tcPr>
          <w:p w:rsidR="00BB0D5C" w:rsidRDefault="00BB0D5C" w:rsidP="00AB180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BB0D5C" w:rsidRDefault="00BB0D5C" w:rsidP="00AB180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D5C" w:rsidTr="00AB180A">
        <w:tc>
          <w:tcPr>
            <w:tcW w:w="993" w:type="dxa"/>
          </w:tcPr>
          <w:p w:rsidR="00BB0D5C" w:rsidRDefault="00BB0D5C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1" w:colLast="2"/>
            <w:r>
              <w:rPr>
                <w:rFonts w:ascii="Times New Roman" w:hAnsi="Times New Roman" w:cs="Times New Roman"/>
                <w:sz w:val="28"/>
                <w:szCs w:val="28"/>
              </w:rPr>
              <w:t>80-8</w:t>
            </w:r>
            <w:r w:rsidR="003051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89" w:type="dxa"/>
          </w:tcPr>
          <w:p w:rsidR="00BB0D5C" w:rsidRDefault="00BB0D5C" w:rsidP="00AB180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Производная и ее применение.</w:t>
            </w:r>
          </w:p>
        </w:tc>
        <w:tc>
          <w:tcPr>
            <w:tcW w:w="851" w:type="dxa"/>
          </w:tcPr>
          <w:p w:rsidR="00BB0D5C" w:rsidRDefault="0030518E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99" w:type="dxa"/>
          </w:tcPr>
          <w:p w:rsidR="00BB0D5C" w:rsidRDefault="00BB0D5C" w:rsidP="00AB180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BB0D5C" w:rsidRDefault="00BB0D5C" w:rsidP="00AB180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D5C" w:rsidTr="00F014A0">
        <w:tc>
          <w:tcPr>
            <w:tcW w:w="993" w:type="dxa"/>
          </w:tcPr>
          <w:p w:rsidR="00BB0D5C" w:rsidRDefault="00BB0D5C" w:rsidP="002D72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0518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89" w:type="dxa"/>
          </w:tcPr>
          <w:p w:rsidR="00BB0D5C" w:rsidRDefault="00BB0D5C" w:rsidP="006B7D5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урок</w:t>
            </w:r>
          </w:p>
        </w:tc>
        <w:tc>
          <w:tcPr>
            <w:tcW w:w="851" w:type="dxa"/>
          </w:tcPr>
          <w:p w:rsidR="00BB0D5C" w:rsidRDefault="00BB0D5C" w:rsidP="006B7D5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9" w:type="dxa"/>
          </w:tcPr>
          <w:p w:rsidR="00BB0D5C" w:rsidRDefault="00BB0D5C" w:rsidP="006B7D5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BB0D5C" w:rsidRDefault="00BB0D5C" w:rsidP="006B7D5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F014A0" w:rsidRDefault="00F014A0" w:rsidP="00F014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72E7" w:rsidRDefault="002D72E7" w:rsidP="00F014A0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14A0" w:rsidRPr="00E37206" w:rsidRDefault="00F014A0" w:rsidP="00F014A0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206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F014A0" w:rsidRPr="00C27034" w:rsidRDefault="00F014A0" w:rsidP="00F014A0">
      <w:pPr>
        <w:pStyle w:val="a3"/>
        <w:ind w:firstLine="696"/>
        <w:jc w:val="center"/>
        <w:rPr>
          <w:rFonts w:ascii="Times New Roman" w:hAnsi="Times New Roman" w:cs="Times New Roman"/>
          <w:sz w:val="28"/>
          <w:szCs w:val="28"/>
        </w:rPr>
      </w:pPr>
    </w:p>
    <w:p w:rsidR="00F014A0" w:rsidRDefault="00F014A0" w:rsidP="00F014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Колмогоров А.Н. Алгебра и начала анализа 10 – 11  класс, М., Просвещение. Учебник. 2008.</w:t>
      </w:r>
    </w:p>
    <w:p w:rsidR="00F014A0" w:rsidRDefault="00F014A0" w:rsidP="00F014A0">
      <w:pPr>
        <w:pStyle w:val="a3"/>
        <w:ind w:left="1070"/>
        <w:rPr>
          <w:rFonts w:ascii="Times New Roman" w:hAnsi="Times New Roman" w:cs="Times New Roman"/>
          <w:sz w:val="28"/>
          <w:szCs w:val="28"/>
        </w:rPr>
      </w:pPr>
    </w:p>
    <w:p w:rsidR="00F014A0" w:rsidRDefault="00F014A0" w:rsidP="00F014A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И.Л. Бродский</w:t>
      </w:r>
      <w:r w:rsidRPr="00EE4F7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Мешавкина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 Вероятность и статистика.10 – 11 классы.</w:t>
      </w:r>
    </w:p>
    <w:p w:rsidR="00F014A0" w:rsidRPr="003C410A" w:rsidRDefault="00F014A0" w:rsidP="00F014A0">
      <w:pPr>
        <w:pStyle w:val="a3"/>
        <w:ind w:left="1070"/>
        <w:jc w:val="both"/>
        <w:rPr>
          <w:rFonts w:ascii="Times New Roman" w:hAnsi="Times New Roman" w:cs="Times New Roman"/>
          <w:sz w:val="28"/>
          <w:szCs w:val="28"/>
        </w:rPr>
      </w:pPr>
    </w:p>
    <w:p w:rsidR="00F014A0" w:rsidRDefault="00F014A0" w:rsidP="00F014A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206">
        <w:rPr>
          <w:rFonts w:ascii="Times New Roman" w:hAnsi="Times New Roman" w:cs="Times New Roman"/>
          <w:b/>
          <w:sz w:val="28"/>
          <w:szCs w:val="28"/>
        </w:rPr>
        <w:t>Дидактический материал</w:t>
      </w:r>
    </w:p>
    <w:p w:rsidR="00F014A0" w:rsidRPr="00E37206" w:rsidRDefault="00F014A0" w:rsidP="00F014A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14A0" w:rsidRDefault="00F014A0" w:rsidP="00F014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Шестаков С.А. Алгебра и начала анализа: сборник задач для подготовки и проведения итоговой аттестации за курс средней школы. М. 2012 г.</w:t>
      </w:r>
    </w:p>
    <w:p w:rsidR="00F014A0" w:rsidRPr="003C410A" w:rsidRDefault="00F014A0" w:rsidP="00F014A0">
      <w:pPr>
        <w:pStyle w:val="a3"/>
        <w:ind w:left="1070"/>
        <w:rPr>
          <w:rFonts w:ascii="Times New Roman" w:hAnsi="Times New Roman" w:cs="Times New Roman"/>
          <w:sz w:val="28"/>
          <w:szCs w:val="28"/>
        </w:rPr>
      </w:pPr>
    </w:p>
    <w:p w:rsidR="00F014A0" w:rsidRPr="003C410A" w:rsidRDefault="00F014A0" w:rsidP="00F014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Колмогоров А.Н. Дидактические материалы. М., Просвещение. 2010 г.</w:t>
      </w:r>
    </w:p>
    <w:p w:rsidR="00F014A0" w:rsidRDefault="00F014A0" w:rsidP="00F014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Итоговая аттестация (ЕГЭ  2010 – 2013 гг.).  М., Просвещение.</w:t>
      </w:r>
    </w:p>
    <w:p w:rsidR="00F014A0" w:rsidRPr="003C410A" w:rsidRDefault="00F014A0" w:rsidP="00F014A0">
      <w:pPr>
        <w:pStyle w:val="a3"/>
        <w:ind w:left="710"/>
        <w:rPr>
          <w:rFonts w:ascii="Times New Roman" w:hAnsi="Times New Roman" w:cs="Times New Roman"/>
          <w:sz w:val="28"/>
          <w:szCs w:val="28"/>
        </w:rPr>
      </w:pPr>
    </w:p>
    <w:p w:rsidR="00F014A0" w:rsidRDefault="00F014A0" w:rsidP="00F014A0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пособие:</w:t>
      </w:r>
    </w:p>
    <w:p w:rsidR="00F014A0" w:rsidRDefault="00F014A0" w:rsidP="00F014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729B3">
        <w:rPr>
          <w:rFonts w:ascii="Times New Roman" w:hAnsi="Times New Roman" w:cs="Times New Roman"/>
          <w:sz w:val="28"/>
          <w:szCs w:val="28"/>
        </w:rPr>
        <w:t xml:space="preserve">Макарова  О.В.2005 г. </w:t>
      </w:r>
      <w:r>
        <w:rPr>
          <w:rFonts w:ascii="Times New Roman" w:hAnsi="Times New Roman" w:cs="Times New Roman"/>
          <w:sz w:val="28"/>
          <w:szCs w:val="28"/>
        </w:rPr>
        <w:t>Алгебра и начала анализа 11</w:t>
      </w:r>
      <w:r w:rsidRPr="007729B3">
        <w:rPr>
          <w:rFonts w:ascii="Times New Roman" w:hAnsi="Times New Roman" w:cs="Times New Roman"/>
          <w:sz w:val="28"/>
          <w:szCs w:val="28"/>
        </w:rPr>
        <w:t xml:space="preserve"> класс. Учебно- методическое пособие. М., Экзамен. 2007 г. </w:t>
      </w:r>
    </w:p>
    <w:p w:rsidR="00F014A0" w:rsidRDefault="00F014A0" w:rsidP="00F014A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14A0" w:rsidRDefault="00F014A0" w:rsidP="00F014A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14A0" w:rsidRDefault="00F014A0" w:rsidP="00F014A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14A0" w:rsidRPr="003C410A" w:rsidRDefault="00F014A0" w:rsidP="00F014A0">
      <w:pPr>
        <w:pStyle w:val="a3"/>
        <w:ind w:left="1070"/>
        <w:rPr>
          <w:rFonts w:ascii="Times New Roman" w:hAnsi="Times New Roman" w:cs="Times New Roman"/>
          <w:sz w:val="28"/>
          <w:szCs w:val="28"/>
        </w:rPr>
      </w:pPr>
    </w:p>
    <w:p w:rsidR="00F014A0" w:rsidRPr="00E37206" w:rsidRDefault="00F014A0" w:rsidP="00F014A0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206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F014A0" w:rsidRDefault="00F014A0" w:rsidP="00F014A0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93DE7">
        <w:rPr>
          <w:rFonts w:ascii="Times New Roman" w:hAnsi="Times New Roman" w:cs="Times New Roman"/>
          <w:sz w:val="28"/>
          <w:szCs w:val="28"/>
        </w:rPr>
        <w:t>омплект таблиц:</w:t>
      </w:r>
    </w:p>
    <w:p w:rsidR="00F014A0" w:rsidRDefault="00F014A0" w:rsidP="00F014A0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Первообразная.</w:t>
      </w:r>
    </w:p>
    <w:p w:rsidR="00F014A0" w:rsidRDefault="00F014A0" w:rsidP="00F014A0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нахождения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первообразных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014A0" w:rsidRDefault="00F014A0" w:rsidP="00F014A0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криволинейной трапеции.</w:t>
      </w:r>
    </w:p>
    <w:p w:rsidR="00F014A0" w:rsidRDefault="00F014A0" w:rsidP="00F014A0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ИНТЕГРАЛ. Формула Ньютона- Лейбница.</w:t>
      </w:r>
    </w:p>
    <w:p w:rsidR="00F014A0" w:rsidRDefault="00F014A0" w:rsidP="00F014A0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Вычисление объёмов тел.</w:t>
      </w:r>
    </w:p>
    <w:p w:rsidR="00F014A0" w:rsidRDefault="00F014A0" w:rsidP="00F014A0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Показательная функция.</w:t>
      </w:r>
    </w:p>
    <w:p w:rsidR="00F014A0" w:rsidRDefault="00F014A0" w:rsidP="00F014A0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Показательные уравнения и неравенства.</w:t>
      </w:r>
    </w:p>
    <w:p w:rsidR="00F014A0" w:rsidRDefault="00F014A0" w:rsidP="00F014A0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Логарифмическая функция.</w:t>
      </w:r>
    </w:p>
    <w:p w:rsidR="00F014A0" w:rsidRDefault="00F014A0" w:rsidP="00F014A0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Свойства логарифмов.</w:t>
      </w:r>
    </w:p>
    <w:p w:rsidR="00F014A0" w:rsidRDefault="00F014A0" w:rsidP="00F014A0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Логарифмические уравнения и неравенства.</w:t>
      </w:r>
    </w:p>
    <w:p w:rsidR="00F014A0" w:rsidRDefault="00F014A0" w:rsidP="00F014A0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понятие об обратной функции.</w:t>
      </w:r>
    </w:p>
    <w:p w:rsidR="00F014A0" w:rsidRDefault="00F014A0" w:rsidP="00F014A0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Производная показательной функции.</w:t>
      </w:r>
    </w:p>
    <w:p w:rsidR="00F014A0" w:rsidRDefault="00F014A0" w:rsidP="00F014A0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Производная логарифмической функции.</w:t>
      </w:r>
    </w:p>
    <w:p w:rsidR="00F014A0" w:rsidRDefault="00F014A0" w:rsidP="00F014A0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Степенная функция и ее производная.</w:t>
      </w:r>
    </w:p>
    <w:p w:rsidR="007223CB" w:rsidRPr="00F014A0" w:rsidRDefault="007223CB" w:rsidP="00F014A0"/>
    <w:sectPr w:rsidR="007223CB" w:rsidRPr="00F014A0" w:rsidSect="00BB0D5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41FB8"/>
    <w:multiLevelType w:val="hybridMultilevel"/>
    <w:tmpl w:val="432C5E98"/>
    <w:lvl w:ilvl="0" w:tplc="1B526D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A33184"/>
    <w:rsid w:val="002D72E7"/>
    <w:rsid w:val="0030518E"/>
    <w:rsid w:val="00673246"/>
    <w:rsid w:val="007223CB"/>
    <w:rsid w:val="007556BB"/>
    <w:rsid w:val="00A33184"/>
    <w:rsid w:val="00BB0D5C"/>
    <w:rsid w:val="00F01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14A0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F014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01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4A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14A0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F014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01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4A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Sekretar-165</dc:creator>
  <cp:keywords/>
  <dc:description/>
  <cp:lastModifiedBy>валерия</cp:lastModifiedBy>
  <cp:revision>5</cp:revision>
  <cp:lastPrinted>2013-09-20T12:01:00Z</cp:lastPrinted>
  <dcterms:created xsi:type="dcterms:W3CDTF">2013-09-16T12:25:00Z</dcterms:created>
  <dcterms:modified xsi:type="dcterms:W3CDTF">2013-09-29T12:46:00Z</dcterms:modified>
</cp:coreProperties>
</file>